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436E97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36E97" w:rsidR="00801610">
        <w:rPr>
          <w:rFonts w:ascii="Times New Roman" w:eastAsia="Times New Roman" w:hAnsi="Times New Roman" w:cs="Times New Roman"/>
          <w:sz w:val="24"/>
          <w:szCs w:val="24"/>
          <w:lang w:eastAsia="ar-SA"/>
        </w:rPr>
        <w:t>835</w:t>
      </w:r>
      <w:r w:rsidRPr="00436E97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436E97" w:rsidR="00B25BBF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436E97" w:rsidP="0080161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AA544B" w:rsidRPr="00436E97" w:rsidP="0080161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436E97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02 </w:t>
      </w:r>
      <w:r w:rsidRPr="00436E97" w:rsidR="00B25BBF">
        <w:rPr>
          <w:rFonts w:ascii="Times New Roman" w:hAnsi="Times New Roman" w:cs="Times New Roman"/>
          <w:sz w:val="24"/>
          <w:szCs w:val="24"/>
          <w:lang w:eastAsia="ar-SA"/>
        </w:rPr>
        <w:t>июля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6E97" w:rsidR="00B25BBF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436E97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436E97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436E97" w:rsidR="00801610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436E97" w:rsidR="00534B0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436E97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   город Нефтеюганск</w:t>
      </w:r>
    </w:p>
    <w:p w:rsidR="00AA544B" w:rsidRPr="00436E97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436E97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судебного района Ханты-Мансийского автономного округа-Югры Постовалова Т.П. (628309, ХМАО-Югра, г. Нефтеюганск, 1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534B08" w:rsidRPr="00436E97" w:rsidP="00835B2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436E97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36E97">
        <w:rPr>
          <w:sz w:val="24"/>
          <w:szCs w:val="24"/>
          <w:lang w:bidi="ru-RU"/>
        </w:rPr>
        <w:t>***</w:t>
      </w:r>
      <w:r w:rsidRPr="00436E97">
        <w:rPr>
          <w:sz w:val="24"/>
          <w:szCs w:val="24"/>
          <w:lang w:bidi="ru-RU"/>
        </w:rPr>
        <w:t xml:space="preserve"> </w:t>
      </w:r>
      <w:r w:rsidRPr="00436E97" w:rsidR="002508F0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436E97">
        <w:rPr>
          <w:sz w:val="24"/>
          <w:szCs w:val="24"/>
          <w:lang w:bidi="ru-RU"/>
        </w:rPr>
        <w:t>***</w:t>
      </w:r>
      <w:r w:rsidRPr="00436E97" w:rsidR="002508F0">
        <w:rPr>
          <w:rFonts w:ascii="Times New Roman" w:hAnsi="Times New Roman" w:cs="Times New Roman"/>
          <w:sz w:val="24"/>
          <w:szCs w:val="24"/>
        </w:rPr>
        <w:t xml:space="preserve">, </w:t>
      </w:r>
      <w:r w:rsidRPr="00436E97" w:rsidR="009972D6">
        <w:rPr>
          <w:rFonts w:ascii="Times New Roman" w:hAnsi="Times New Roman" w:cs="Times New Roman"/>
          <w:sz w:val="24"/>
          <w:szCs w:val="24"/>
        </w:rPr>
        <w:t xml:space="preserve">не </w:t>
      </w:r>
      <w:r w:rsidRPr="00436E97" w:rsidR="002508F0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436E97" w:rsidR="00B25BBF">
        <w:rPr>
          <w:rFonts w:ascii="Times New Roman" w:hAnsi="Times New Roman" w:cs="Times New Roman"/>
          <w:sz w:val="24"/>
          <w:szCs w:val="24"/>
        </w:rPr>
        <w:t>регистрации не имеющего,</w:t>
      </w:r>
      <w:r w:rsidRPr="00436E97" w:rsidR="00FF097C">
        <w:rPr>
          <w:rFonts w:ascii="Times New Roman" w:hAnsi="Times New Roman" w:cs="Times New Roman"/>
          <w:sz w:val="24"/>
          <w:szCs w:val="24"/>
        </w:rPr>
        <w:t xml:space="preserve"> </w:t>
      </w:r>
      <w:r w:rsidRPr="00436E97" w:rsidR="002508F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436E97">
        <w:rPr>
          <w:sz w:val="24"/>
          <w:szCs w:val="24"/>
          <w:lang w:bidi="ru-RU"/>
        </w:rPr>
        <w:t>***</w:t>
      </w:r>
      <w:r w:rsidRPr="00436E97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436E97">
        <w:rPr>
          <w:sz w:val="24"/>
          <w:szCs w:val="24"/>
          <w:lang w:bidi="ru-RU"/>
        </w:rPr>
        <w:t>***</w:t>
      </w:r>
      <w:r w:rsidRPr="00436E97" w:rsidR="002508F0">
        <w:rPr>
          <w:rFonts w:ascii="Times New Roman" w:hAnsi="Times New Roman" w:cs="Times New Roman"/>
          <w:sz w:val="24"/>
          <w:szCs w:val="24"/>
        </w:rPr>
        <w:t>,</w:t>
      </w:r>
    </w:p>
    <w:p w:rsidR="00801610" w:rsidRPr="00436E97" w:rsidP="00835B2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436E97" w:rsidP="00835B2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801610" w:rsidRPr="00436E97" w:rsidP="00835B2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436E97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36E97" w:rsidR="00BF7DB3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436E97" w:rsidR="007B1EE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</w:t>
      </w:r>
      <w:r w:rsidRPr="00436E97">
        <w:rPr>
          <w:sz w:val="24"/>
          <w:szCs w:val="24"/>
          <w:lang w:bidi="ru-RU"/>
        </w:rPr>
        <w:t>***</w:t>
      </w:r>
      <w:r w:rsidRPr="00436E97">
        <w:rPr>
          <w:rFonts w:ascii="Times New Roman" w:hAnsi="Times New Roman" w:cs="Times New Roman"/>
          <w:sz w:val="24"/>
          <w:szCs w:val="24"/>
        </w:rPr>
        <w:t>,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6E97" w:rsidR="007B1EEC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436E97" w:rsidR="009972D6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вонарушении о наложении административного штрафа </w:t>
      </w:r>
      <w:r w:rsidRPr="00436E97" w:rsidR="00BF7DB3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436E97">
        <w:rPr>
          <w:sz w:val="24"/>
          <w:szCs w:val="24"/>
          <w:lang w:bidi="ru-RU"/>
        </w:rPr>
        <w:t>***</w:t>
      </w:r>
      <w:r w:rsidRPr="00436E97">
        <w:rPr>
          <w:sz w:val="24"/>
          <w:szCs w:val="24"/>
          <w:lang w:bidi="ru-RU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16.09.2024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27.09.2024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ему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16.09.2024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A544B" w:rsidRPr="00436E97" w:rsidP="00AA54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436E97" w:rsidR="007B1EEC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</w:rPr>
        <w:t>вину в совершении административного правонарушения</w:t>
      </w:r>
      <w:r w:rsidRPr="00436E97" w:rsidR="00DE1398">
        <w:rPr>
          <w:rFonts w:ascii="Times New Roman" w:hAnsi="Times New Roman" w:cs="Times New Roman"/>
          <w:sz w:val="24"/>
          <w:szCs w:val="24"/>
        </w:rPr>
        <w:t xml:space="preserve"> не </w:t>
      </w:r>
      <w:r w:rsidRPr="00436E97">
        <w:rPr>
          <w:rFonts w:ascii="Times New Roman" w:hAnsi="Times New Roman" w:cs="Times New Roman"/>
          <w:sz w:val="24"/>
          <w:szCs w:val="24"/>
        </w:rPr>
        <w:t>признал</w:t>
      </w:r>
      <w:r w:rsidRPr="00436E97" w:rsidR="008D0AA7">
        <w:rPr>
          <w:rFonts w:ascii="Times New Roman" w:hAnsi="Times New Roman" w:cs="Times New Roman"/>
          <w:sz w:val="24"/>
          <w:szCs w:val="24"/>
        </w:rPr>
        <w:t xml:space="preserve">, не трудоустроен.  </w:t>
      </w:r>
      <w:r w:rsidRPr="00436E97" w:rsidR="00F9145C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436E97" w:rsidR="00F914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6E97" w:rsidR="00F9145C">
        <w:rPr>
          <w:rFonts w:ascii="Times New Roman" w:hAnsi="Times New Roman" w:cs="Times New Roman"/>
          <w:sz w:val="24"/>
          <w:szCs w:val="24"/>
        </w:rPr>
        <w:t xml:space="preserve"> и </w:t>
      </w:r>
      <w:r w:rsidRPr="00436E97" w:rsidR="00F914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6E97" w:rsidR="00F9145C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AA544B" w:rsidRPr="00436E97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436E97" w:rsidR="007B1EEC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436E97" w:rsidR="007B1EEC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436E97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436E97">
        <w:rPr>
          <w:sz w:val="24"/>
          <w:szCs w:val="24"/>
          <w:lang w:bidi="ru-RU"/>
        </w:rPr>
        <w:t>***</w:t>
      </w:r>
      <w:r w:rsidRPr="00436E97">
        <w:rPr>
          <w:sz w:val="24"/>
          <w:szCs w:val="24"/>
          <w:lang w:bidi="ru-RU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36E97" w:rsidR="00DE1398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36E97" w:rsidR="00DE1398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36E97" w:rsidR="00DE1398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36E97" w:rsidR="007B1EEC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36E97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36E97" w:rsidR="007B1EEC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436E97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436E97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436E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436E97" w:rsidR="00C770ED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</w:t>
      </w:r>
      <w:r w:rsidRPr="00436E97" w:rsidR="00DE139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(кинолога)</w:t>
      </w:r>
      <w:r w:rsidRPr="00436E97" w:rsidR="004676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436E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436E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436E97" w:rsidR="00467619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36E97" w:rsidR="00DE1398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36E97" w:rsidR="00467619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436E97" w:rsidR="00DE1398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436E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0252F6" w:rsidRPr="00436E97" w:rsidP="000252F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</w:rPr>
        <w:t>- протоколом о доставлении (принудительном препровождении) лица в служебное помещение органа внутренних дел от 30.06.2025;</w:t>
      </w:r>
    </w:p>
    <w:p w:rsidR="000252F6" w:rsidRPr="00436E97" w:rsidP="000252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97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задержании от 30.06.2025, согласно </w:t>
      </w:r>
      <w:r w:rsidRPr="00436E97">
        <w:rPr>
          <w:rFonts w:ascii="Times New Roman" w:hAnsi="Times New Roman" w:cs="Times New Roman"/>
          <w:sz w:val="24"/>
          <w:szCs w:val="24"/>
        </w:rPr>
        <w:t>которому Кулеша О.А. был доставлен в дежурную часть УМВД ОМВД по гор. Нефтеюганску 30.06.2025 в 18 час. 50 мин.;</w:t>
      </w:r>
    </w:p>
    <w:p w:rsidR="000252F6" w:rsidRPr="00436E97" w:rsidP="000252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436E97">
        <w:rPr>
          <w:sz w:val="24"/>
          <w:szCs w:val="24"/>
          <w:lang w:bidi="ru-RU"/>
        </w:rPr>
        <w:t>***</w:t>
      </w:r>
      <w:r w:rsidRPr="00436E97">
        <w:rPr>
          <w:sz w:val="24"/>
          <w:szCs w:val="24"/>
          <w:lang w:bidi="ru-RU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16.09.2024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Кулеша О.А.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ч. 1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6.24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27.09.2024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16.09.2024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972D6" w:rsidRPr="00436E97" w:rsidP="009972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36E97" w:rsidR="007B1EEC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на отдельном бланке о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т </w:t>
      </w:r>
      <w:r w:rsidRPr="00436E97" w:rsidR="00467619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36E97" w:rsidR="00DE1398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436E97" w:rsidR="00DE139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F9145C" w:rsidRPr="00436E97" w:rsidP="00F9145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436E97">
        <w:rPr>
          <w:sz w:val="24"/>
          <w:szCs w:val="24"/>
          <w:lang w:bidi="ru-RU"/>
        </w:rPr>
        <w:t>***</w:t>
      </w:r>
      <w:r w:rsidRPr="00436E97">
        <w:rPr>
          <w:sz w:val="24"/>
          <w:szCs w:val="24"/>
          <w:lang w:bidi="ru-RU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36E97" w:rsidR="00801610">
        <w:rPr>
          <w:rFonts w:ascii="Times New Roman" w:hAnsi="Times New Roman" w:cs="Times New Roman"/>
          <w:sz w:val="24"/>
          <w:szCs w:val="24"/>
          <w:lang w:eastAsia="ar-SA"/>
        </w:rPr>
        <w:t>16.09.2024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B4073E" w:rsidRPr="00436E97" w:rsidP="00B4073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436E97" w:rsidR="007B1EEC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436E97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6E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</w:t>
      </w:r>
      <w:r w:rsidRPr="00436E97">
        <w:rPr>
          <w:rFonts w:ascii="Times New Roman" w:hAnsi="Times New Roman" w:cs="Times New Roman"/>
          <w:sz w:val="24"/>
          <w:szCs w:val="24"/>
        </w:rPr>
        <w:t xml:space="preserve">согласно которой Кулеша О.А. ранее </w:t>
      </w:r>
      <w:r w:rsidRPr="00436E97">
        <w:rPr>
          <w:rFonts w:ascii="Times New Roman" w:hAnsi="Times New Roman" w:cs="Times New Roman"/>
          <w:sz w:val="24"/>
          <w:szCs w:val="24"/>
        </w:rPr>
        <w:t>привлекался к административной ответственности по главе 20 КоАП РФ.</w:t>
      </w:r>
    </w:p>
    <w:p w:rsidR="00AA544B" w:rsidRPr="00436E9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в банк.</w:t>
      </w:r>
    </w:p>
    <w:p w:rsidR="00AA544B" w:rsidRPr="00436E9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36E97" w:rsidR="00467619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436E97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436E97" w:rsidR="000252F6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Pr="00436E97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36E97" w:rsidR="00B4073E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36E97" w:rsidR="009972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436E97" w:rsidR="00D216F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07142F" w:rsidRPr="00436E9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С учетом изложенного, мировой судья приходит к выводу, что Кулеша О.А. не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принял мер для выполнения возложенной на него обязанности по оплате штрафа, учитывая, что постановление получил в день его составления, где указаны реквизиты для зачисления штрафа. Штраф до настоящего времени не оплачен.</w:t>
      </w:r>
    </w:p>
    <w:p w:rsidR="00AA544B" w:rsidRPr="00436E9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436E97" w:rsidR="007B1EEC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436E97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C11496" w:rsidRPr="00436E9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</w:t>
      </w:r>
      <w:r w:rsidRPr="00436E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мировой судья учитывает характер совершенного административного правонарушения, личность 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436E97" w:rsidR="0007142F">
        <w:rPr>
          <w:rFonts w:ascii="Times New Roman" w:hAnsi="Times New Roman" w:cs="Times New Roman"/>
          <w:sz w:val="24"/>
          <w:szCs w:val="24"/>
          <w:lang w:eastAsia="ar-SA"/>
        </w:rPr>
        <w:t>, его имущественное положение.</w:t>
      </w:r>
    </w:p>
    <w:p w:rsidR="00C11496" w:rsidRPr="00436E97" w:rsidP="00C114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Обстоятельств, смягчающи</w:t>
      </w:r>
      <w:r w:rsidRPr="00436E97" w:rsidR="00DA5CA2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436E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436E97" w:rsidR="008D0A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перечисленных в </w:t>
      </w:r>
      <w:r w:rsidRPr="00436E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 4.2 Кодекса Российской Федерации об административных правонарушениях, </w:t>
      </w:r>
      <w:r w:rsidRPr="00436E97" w:rsidR="008D0AA7">
        <w:rPr>
          <w:rFonts w:ascii="Times New Roman" w:eastAsia="Calibri" w:hAnsi="Times New Roman" w:cs="Times New Roman"/>
          <w:sz w:val="24"/>
          <w:szCs w:val="24"/>
          <w:lang w:eastAsia="ru-RU"/>
        </w:rPr>
        <w:t>не имеется</w:t>
      </w:r>
      <w:r w:rsidRPr="00436E97" w:rsidR="00DA5C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11496" w:rsidRPr="00436E97" w:rsidP="00C1149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</w:t>
      </w:r>
      <w:r w:rsidRPr="00436E97">
        <w:rPr>
          <w:rFonts w:ascii="Times New Roman" w:hAnsi="Times New Roman" w:cs="Times New Roman"/>
          <w:sz w:val="24"/>
          <w:szCs w:val="24"/>
        </w:rPr>
        <w:t xml:space="preserve">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265F43" w:rsidRPr="00436E97" w:rsidP="00C1149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436E97">
        <w:rPr>
          <w:rFonts w:ascii="Times New Roman" w:eastAsia="Arial Unicode MS" w:hAnsi="Times New Roman" w:cs="Times New Roman"/>
          <w:sz w:val="24"/>
          <w:szCs w:val="24"/>
          <w:lang w:bidi="ru-RU"/>
        </w:rPr>
        <w:t>Учитывая положения ст. 3.1, ч. 2 ст. 4.1 Кодекса Российской Федерации об административных правонарушениях, обстоятельства совершенного правонарушения, вышеперечисленные сведения, отсутствие смягчающих и наличие отягчающих административную ответственность о</w:t>
      </w:r>
      <w:r w:rsidRPr="00436E97">
        <w:rPr>
          <w:rFonts w:ascii="Times New Roman" w:eastAsia="Arial Unicode MS" w:hAnsi="Times New Roman" w:cs="Times New Roman"/>
          <w:sz w:val="24"/>
          <w:szCs w:val="24"/>
          <w:lang w:bidi="ru-RU"/>
        </w:rPr>
        <w:t>бстоятельств, у мирового судьи имеются сомнения относительно возможности исполнения наказания в виде штрафа, в связи с чем, мировой судья приходит к выводу о необходимости назначения наказания в виде административного ареста, которое будет дисциплинировать</w:t>
      </w:r>
      <w:r w:rsidRPr="00436E97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Pr="00436E97" w:rsidR="001E181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правонарушителя </w:t>
      </w:r>
      <w:r w:rsidRPr="00436E97">
        <w:rPr>
          <w:rFonts w:ascii="Times New Roman" w:eastAsia="Arial Unicode MS" w:hAnsi="Times New Roman" w:cs="Times New Roman"/>
          <w:sz w:val="24"/>
          <w:szCs w:val="24"/>
          <w:lang w:bidi="ru-RU"/>
        </w:rPr>
        <w:t>и предупредит совершение новых административных правонарушений.</w:t>
      </w:r>
      <w:r w:rsidRPr="00436E97" w:rsidR="0024705D">
        <w:rPr>
          <w:sz w:val="24"/>
          <w:szCs w:val="24"/>
        </w:rPr>
        <w:t xml:space="preserve"> </w:t>
      </w:r>
      <w:r w:rsidRPr="00436E97" w:rsidR="0024705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По убеждению </w:t>
      </w:r>
      <w:r w:rsidRPr="00436E97" w:rsidR="0024705D">
        <w:rPr>
          <w:rFonts w:ascii="Times New Roman" w:eastAsia="Arial Unicode MS" w:hAnsi="Times New Roman" w:cs="Times New Roman"/>
          <w:sz w:val="24"/>
          <w:szCs w:val="24"/>
          <w:lang w:bidi="ru-RU"/>
        </w:rPr>
        <w:t>суда</w:t>
      </w:r>
      <w:r w:rsidRPr="00436E97" w:rsidR="0024705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менее строгое наказание не будет способствовать достижению указанных целей, реализации задач законодательства об административных правонарушениях.</w:t>
      </w:r>
    </w:p>
    <w:p w:rsidR="0024705D" w:rsidRPr="00436E97" w:rsidP="0024705D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436E97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436E97" w:rsidR="00DA5CA2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436E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36E97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C11496" w:rsidRPr="00436E97" w:rsidP="00835B2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97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436E97">
        <w:rPr>
          <w:rFonts w:ascii="Times New Roman" w:hAnsi="Times New Roman" w:cs="Times New Roman"/>
          <w:sz w:val="24"/>
          <w:szCs w:val="24"/>
        </w:rPr>
        <w:t>ст.ст</w:t>
      </w:r>
      <w:r w:rsidRPr="00436E97">
        <w:rPr>
          <w:rFonts w:ascii="Times New Roman" w:hAnsi="Times New Roman" w:cs="Times New Roman"/>
          <w:sz w:val="24"/>
          <w:szCs w:val="24"/>
        </w:rPr>
        <w:t>. 23.1, 29</w:t>
      </w:r>
      <w:r w:rsidRPr="00436E97">
        <w:rPr>
          <w:rFonts w:ascii="Times New Roman" w:hAnsi="Times New Roman" w:cs="Times New Roman"/>
          <w:sz w:val="24"/>
          <w:szCs w:val="24"/>
        </w:rPr>
        <w:t xml:space="preserve">.9, 29.10, 30.1 Кодекса Российской Федерации об административных правонарушениях, мировой судья,  </w:t>
      </w:r>
    </w:p>
    <w:p w:rsidR="002F38EA" w:rsidRPr="00436E97" w:rsidP="00835B2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496" w:rsidRPr="00436E97" w:rsidP="00C11496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6E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1496" w:rsidRPr="00436E97" w:rsidP="00C1149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E97">
        <w:rPr>
          <w:rFonts w:ascii="Times New Roman" w:hAnsi="Times New Roman" w:cs="Times New Roman"/>
          <w:sz w:val="24"/>
          <w:szCs w:val="24"/>
          <w:lang w:eastAsia="ar-SA"/>
        </w:rPr>
        <w:t>Кулеша О.А.</w:t>
      </w:r>
      <w:r w:rsidRPr="00436E97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Кодекса Российской </w:t>
      </w:r>
      <w:r w:rsidRPr="00436E97">
        <w:rPr>
          <w:rFonts w:ascii="Times New Roman" w:hAnsi="Times New Roman" w:cs="Times New Roman"/>
          <w:sz w:val="24"/>
          <w:szCs w:val="24"/>
        </w:rPr>
        <w:t>Федерации об административных правонарушениях и назначить ему наказание в виде</w:t>
      </w:r>
      <w:r w:rsidRPr="00436E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436E97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10 (</w:t>
      </w:r>
      <w:r w:rsidRPr="00436E97" w:rsidR="001E1814">
        <w:rPr>
          <w:rFonts w:ascii="Times New Roman" w:hAnsi="Times New Roman" w:cs="Times New Roman"/>
          <w:sz w:val="24"/>
          <w:szCs w:val="24"/>
        </w:rPr>
        <w:t>десять</w:t>
      </w:r>
      <w:r w:rsidRPr="00436E97">
        <w:rPr>
          <w:rFonts w:ascii="Times New Roman" w:hAnsi="Times New Roman" w:cs="Times New Roman"/>
          <w:sz w:val="24"/>
          <w:szCs w:val="24"/>
        </w:rPr>
        <w:t>) суток.</w:t>
      </w:r>
    </w:p>
    <w:p w:rsidR="00C11496" w:rsidRPr="00436E97" w:rsidP="00C1149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E97">
        <w:rPr>
          <w:rFonts w:ascii="Times New Roman" w:hAnsi="Times New Roman" w:cs="Times New Roman"/>
          <w:sz w:val="24"/>
          <w:szCs w:val="24"/>
        </w:rPr>
        <w:t xml:space="preserve">Срок ареста исчислять с момента административного задержания с </w:t>
      </w:r>
      <w:r w:rsidRPr="00436E97" w:rsidR="00DA5CA2">
        <w:rPr>
          <w:rFonts w:ascii="Times New Roman" w:hAnsi="Times New Roman" w:cs="Times New Roman"/>
          <w:sz w:val="24"/>
          <w:szCs w:val="24"/>
        </w:rPr>
        <w:t>30</w:t>
      </w:r>
      <w:r w:rsidRPr="00436E97">
        <w:rPr>
          <w:rFonts w:ascii="Times New Roman" w:hAnsi="Times New Roman" w:cs="Times New Roman"/>
          <w:sz w:val="24"/>
          <w:szCs w:val="24"/>
        </w:rPr>
        <w:t xml:space="preserve"> июня 2025 года с </w:t>
      </w:r>
      <w:r w:rsidRPr="00436E97" w:rsidR="00DA5CA2">
        <w:rPr>
          <w:rFonts w:ascii="Times New Roman" w:hAnsi="Times New Roman" w:cs="Times New Roman"/>
          <w:sz w:val="24"/>
          <w:szCs w:val="24"/>
        </w:rPr>
        <w:t>18</w:t>
      </w:r>
      <w:r w:rsidRPr="00436E9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436E97" w:rsidR="00DA5CA2">
        <w:rPr>
          <w:rFonts w:ascii="Times New Roman" w:hAnsi="Times New Roman" w:cs="Times New Roman"/>
          <w:sz w:val="24"/>
          <w:szCs w:val="24"/>
        </w:rPr>
        <w:t>50</w:t>
      </w:r>
      <w:r w:rsidRPr="00436E9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C11496" w:rsidRPr="00436E97" w:rsidP="00C114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97">
        <w:rPr>
          <w:rFonts w:ascii="Times New Roman" w:hAnsi="Times New Roman" w:cs="Times New Roman"/>
          <w:sz w:val="24"/>
          <w:szCs w:val="24"/>
        </w:rPr>
        <w:t xml:space="preserve">Постановление подлежит </w:t>
      </w:r>
      <w:r w:rsidRPr="00436E97">
        <w:rPr>
          <w:rFonts w:ascii="Times New Roman" w:hAnsi="Times New Roman" w:cs="Times New Roman"/>
          <w:sz w:val="24"/>
          <w:szCs w:val="24"/>
        </w:rPr>
        <w:t>немедленному исполнению.</w:t>
      </w:r>
    </w:p>
    <w:p w:rsidR="00C11496" w:rsidRPr="00436E97" w:rsidP="00C114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9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36E97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436E97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C11496" w:rsidRPr="00436E97" w:rsidP="00C114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1496" w:rsidRPr="00436E97" w:rsidP="00436E9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97">
        <w:rPr>
          <w:rFonts w:ascii="Times New Roman" w:hAnsi="Times New Roman" w:cs="Times New Roman"/>
          <w:sz w:val="24"/>
          <w:szCs w:val="24"/>
        </w:rPr>
        <w:t xml:space="preserve"> </w:t>
      </w:r>
      <w:r w:rsidRPr="00436E97">
        <w:rPr>
          <w:rFonts w:ascii="Times New Roman" w:hAnsi="Times New Roman" w:cs="Times New Roman"/>
          <w:sz w:val="24"/>
          <w:szCs w:val="24"/>
        </w:rPr>
        <w:t xml:space="preserve">      Мировой судья                        </w:t>
      </w:r>
      <w:r w:rsidRPr="00436E97">
        <w:rPr>
          <w:rFonts w:ascii="Times New Roman" w:hAnsi="Times New Roman" w:cs="Times New Roman"/>
          <w:sz w:val="24"/>
          <w:szCs w:val="24"/>
        </w:rPr>
        <w:t xml:space="preserve">                                               Т.П. Постовалова</w:t>
      </w:r>
    </w:p>
    <w:p w:rsidR="00C11496" w:rsidRPr="00436E97" w:rsidP="00C1149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496" w:rsidRPr="00436E97" w:rsidP="00C1149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E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1496" w:rsidRPr="00436E97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252F6"/>
    <w:rsid w:val="0007142F"/>
    <w:rsid w:val="000C0FDB"/>
    <w:rsid w:val="001E1814"/>
    <w:rsid w:val="0024705D"/>
    <w:rsid w:val="002508F0"/>
    <w:rsid w:val="00265F43"/>
    <w:rsid w:val="002969F6"/>
    <w:rsid w:val="002F38EA"/>
    <w:rsid w:val="00315A28"/>
    <w:rsid w:val="00411D68"/>
    <w:rsid w:val="00423719"/>
    <w:rsid w:val="00436E97"/>
    <w:rsid w:val="004660E9"/>
    <w:rsid w:val="00467619"/>
    <w:rsid w:val="004F30E4"/>
    <w:rsid w:val="005056E5"/>
    <w:rsid w:val="00534B08"/>
    <w:rsid w:val="005C390D"/>
    <w:rsid w:val="00686C53"/>
    <w:rsid w:val="006A2122"/>
    <w:rsid w:val="007B1EEC"/>
    <w:rsid w:val="00801610"/>
    <w:rsid w:val="00835B28"/>
    <w:rsid w:val="008B0431"/>
    <w:rsid w:val="008D0AA7"/>
    <w:rsid w:val="009972D6"/>
    <w:rsid w:val="00A53D31"/>
    <w:rsid w:val="00AA544B"/>
    <w:rsid w:val="00B25BBF"/>
    <w:rsid w:val="00B4073E"/>
    <w:rsid w:val="00BF7DB3"/>
    <w:rsid w:val="00C11496"/>
    <w:rsid w:val="00C22810"/>
    <w:rsid w:val="00C770ED"/>
    <w:rsid w:val="00D216F2"/>
    <w:rsid w:val="00DA5CA2"/>
    <w:rsid w:val="00DE1398"/>
    <w:rsid w:val="00E31E22"/>
    <w:rsid w:val="00F30215"/>
    <w:rsid w:val="00F9145C"/>
    <w:rsid w:val="00FA3EFC"/>
    <w:rsid w:val="00FF09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5C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3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